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Disseny de plans d’actuació i millora d’hàbits respectuosos amb el medi ambient i l’entorn natural proper de manera col·laborativa.</w:t>
      </w:r>
    </w:p>
    <w:p/>
    <w:p>
      <w:pPr>
        <w:pStyle w:val="Heading1"/>
      </w:pPr>
      <w:r>
        <w:t>OBJECTIU EIX</w:t>
      </w:r>
    </w:p>
    <w:p>
      <w:pPr/>
      <w:r>
        <w:t>Generar una ciutadania compromesa amb la conservació i millora del conjunt de valors naturals, socials i culturals que afecten i condicionen el benestar de la vida de les persones, de les societats actuals i les seves generacions futures.</w:t>
      </w:r>
    </w:p>
    <w:p/>
    <w:p>
      <w:pPr>
        <w:pStyle w:val="Heading1"/>
      </w:pPr>
      <w:r>
        <w:t>OBJECTIU BLOC</w:t>
      </w:r>
    </w:p>
    <w:p>
      <w:pPr/>
      <w:r>
        <w:t>Tenir una actitud favorable cap a la defensa i cura del medi ambient, el territori proper i llunya, i la naturalesa, així com reivindicar els drets individuals i col·lectius que garanteixin un entorn mediambiental adequat per al desenvolupament dels éssers vius i les persones.</w:t>
      </w:r>
    </w:p>
    <w:p/>
    <w:p>
      <w:pPr>
        <w:pStyle w:val="Heading1"/>
      </w:pPr>
      <w:r>
        <w:t>CRITERI D'AVALUACIÓ</w:t>
      </w:r>
    </w:p>
    <w:p>
      <w:pPr/>
      <w:r>
        <w:t>Dissenyen col·laborativament diferents plans d’actuació i de millora d’hàbits respectuosos amb el medi ambient i l’entorn natural.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Justícia ambiental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M El (re)coneixement de l’entorn natural i el territori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1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2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3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34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35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36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38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9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0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1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54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6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2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3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74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0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1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84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85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86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87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8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90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9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9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8">
        <w:r>
          <w:rPr/>
          <w:t>Introducció a la dimensió internacional, al planeta i a altres països</w:t>
        </w:r>
      </w:hyperlink>
    </w:p>
    <w:p>
      <w:pPr>
        <w:pStyle w:val="Link4"/>
      </w:pPr>
      <w:hyperlink r:id="rId29">
        <w:r>
          <w:rPr/>
          <w:t>Presentació de les Nacions Unides i dels drets humans</w:t>
        </w:r>
      </w:hyperlink>
    </w:p>
    <w:p>
      <w:pPr>
        <w:pStyle w:val="Link4"/>
      </w:pPr>
      <w:hyperlink r:id="rId30">
        <w:r>
          <w:rPr/>
          <w:t>Coneixement del rol de les Nacions Unides i del dret internacional</w:t>
        </w:r>
      </w:hyperlink>
    </w:p>
    <w:p>
      <w:pPr>
        <w:pStyle w:val="Link4"/>
      </w:pPr>
      <w:hyperlink r:id="rId31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32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93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94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95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96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97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98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9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00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101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03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104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105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10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08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37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109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10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111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112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42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43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11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4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4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4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4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4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2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16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3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1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1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5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7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9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2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58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0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1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2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3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4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5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66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6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68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9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0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1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5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76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77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78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79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2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2">
        <w:r>
          <w:rPr/>
          <w:t>Carpeta d'aprenentatge</w:t>
        </w:r>
      </w:hyperlink>
    </w:p>
    <w:p>
      <w:pPr>
        <w:pStyle w:val="Link4"/>
      </w:pPr>
      <w:hyperlink r:id="rId83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Ciències de la naturalesa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dels coneixements apresos per dissenyar i argumentar plans d’actuació orientats a minimitzar el</w:t>
        <w:br/>
        <w:br/>
        <w:br/>
        <w:t>consum de materials i el manteniment de la biodiversitat en els entorns escolar i familiar.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matemàtica i competència en ciència, tecnologia i enginyeria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Ús dels coneixements apresos per dissenyar i argumentar plans d’actuació orientats a estalviar</w:t>
        <w:br/>
        <w:br/>
        <w:br/>
        <w:t>l’energia i preservar ecosistemes naturals.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91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matemàtica i competència en ciència, tecnologia i enginyeria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14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nk"/>
      </w:pPr>
      <w:hyperlink r:id="rId50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5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51">
        <w:r>
          <w:rPr/>
          <w:t xml:space="preserve">Defensa i cura del medi ambient envers la seva regressió  i deteriorament. </w:t>
        </w:r>
      </w:hyperlink>
    </w:p>
    <w:p>
      <w:pPr>
        <w:pStyle w:val="ListBullet"/>
      </w:pPr>
      <w:r>
        <w:t>Justícia ambiental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4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4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5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5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7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7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7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2" Type="http://schemas.openxmlformats.org/officeDocument/2006/relationships/hyperlink" Target="https://www.transformarelmon-guia.edualter.org/ca/instruments/carpeta-daprenentatge" TargetMode="External"/><Relationship Id="rId83" Type="http://schemas.openxmlformats.org/officeDocument/2006/relationships/hyperlink" Target="https://www.transformarelmon-guia.edualter.org/ca/instruments/portafoli1" TargetMode="External"/><Relationship Id="rId8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8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8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8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8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8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9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9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9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9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9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9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10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10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0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10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10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10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10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10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0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1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11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11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11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1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1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1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1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1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2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