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propis drets com a persones i com a membres de determinats col•lectius a partir d’aspectes propers (educació, salut, infància...)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els propis drets com a individus i com a membres de determinats col·lectius a partir d’aspectes propers a la seva realitat (educació, salut, infància...)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8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Reconeixement de la necessitat de consensuar unes normes bàsiques per organitzar la convivència a l’aula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1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9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0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10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10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