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dels principis i valors fonamentals (justícia, equitat, dignitat, pau, llibertat, solidaritat...) que constitueixen la base de la igualtat de drets i oportunitats per a totes les persones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els principis i valors fonamentals (justícia, equitat, dignitat, pau, 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6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28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