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i introducció en la seva pràctica d’actituds cooperatives, solidàries i crítiques davant situacions de discriminació per motiu de gènere, sexe i 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Desenvolupar actituds cooperatives, solidàries i crítiques davant de les diferents situacions de discriminació per motiu de gènere, sexe i opció afectivosexual tant de l’àmbit escolar com de l’entorn proper.</w:t>
      </w:r>
    </w:p>
    <w:p/>
    <w:p>
      <w:pPr>
        <w:pStyle w:val="Heading1"/>
      </w:pPr>
      <w:r>
        <w:t>CRITERI D'AVALUACIÓ</w:t>
      </w:r>
    </w:p>
    <w:p>
      <w:pPr/>
      <w:r>
        <w:t>Mostren diferents actituds cooperatives, solidàries i crítiques davant de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2"/>
      </w:pPr>
      <w:r>
        <w:t>CURRÍCULUM</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w:t>
      </w:r>
    </w:p>
    <w:p/>
    <w:p>
      <w:pPr>
        <w:pStyle w:val="Heading4"/>
      </w:pPr>
      <w:r>
        <w:t>CRITERI D'AVALUACIÓ</w:t>
      </w:r>
    </w:p>
    <w:p/>
    <w:p>
      <w:pPr>
        <w:pStyle w:val="Heading4"/>
      </w:pPr>
      <w:r>
        <w:t>PÀGINA REFERÈNCIA DOCUMENT CURRÍCULUM</w:t>
      </w:r>
    </w:p>
    <w:p>
      <w:pPr>
        <w:pStyle w:val="Normal4"/>
      </w:pPr>
      <w:r>
        <w:t>Pàgina 45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9">
        <w:r>
          <w:rPr/>
          <w:t>Presentació dels diferents estereotips prejudicis i discriminacions envers la identitat de gènere, la identitat sexual i l’opció afectivosexual en les diferents dimensions i àmbits personals i socials</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40">
        <w:r>
          <w:rPr/>
          <w:t>Presentació de comportaments i actituds discriminatòries en diferents àmbits de la vida</w:t>
        </w:r>
      </w:hyperlink>
    </w:p>
    <w:p>
      <w:pPr>
        <w:pStyle w:val="ListBullet"/>
      </w:pPr>
      <w:r>
        <w:t>Gènere i feminismes</w:t>
      </w:r>
    </w:p>
    <w:p>
      <w:pPr>
        <w:pStyle w:val="ListBullet"/>
      </w:pPr>
      <w:r>
        <w:t>Educació Primària</w:t>
      </w:r>
    </w:p>
    <w:p>
      <w:pPr>
        <w:pStyle w:val="Link"/>
      </w:pPr>
      <w:hyperlink r:id="rId41">
        <w:r>
          <w:rPr/>
          <w:t>Detecció dels propis prejudicis envers les diferents identitats de gènere, identitats sexuals i opcions afectivosexuals</w:t>
        </w:r>
      </w:hyperlink>
    </w:p>
    <w:p>
      <w:pPr>
        <w:pStyle w:val="ListBullet"/>
      </w:pPr>
      <w:r>
        <w:t>Gènere i feminismes</w:t>
      </w:r>
    </w:p>
    <w:p>
      <w:pPr>
        <w:pStyle w:val="ListBullet"/>
      </w:pPr>
      <w:r>
        <w:t>Educació Primària</w:t>
      </w:r>
    </w:p>
    <w:p>
      <w:pPr>
        <w:pStyle w:val="Link"/>
      </w:pPr>
      <w:hyperlink r:id="rId42">
        <w:r>
          <w:rPr/>
          <w:t>Introducció a les diferents eines, mecanismes i recursos de prevenció i protecció en situacions de discriminació i vulnerabilitat per motiu de gènere, sexe i opció afectivosexual</w:t>
        </w:r>
      </w:hyperlink>
    </w:p>
    <w:p>
      <w:pPr>
        <w:pStyle w:val="ListBullet"/>
      </w:pPr>
      <w:r>
        <w:t>Gènere i feminismes</w:t>
      </w:r>
    </w:p>
    <w:p>
      <w:pPr>
        <w:pStyle w:val="ListBullet"/>
      </w:pPr>
      <w:r>
        <w:t>Educació Primària</w:t>
      </w:r>
    </w:p>
    <w:p>
      <w:pPr>
        <w:pStyle w:val="Link"/>
      </w:pPr>
      <w:hyperlink r:id="rId10">
        <w:r>
          <w:rPr/>
          <w:t>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11">
        <w:r>
          <w:rPr/>
          <w:t>Aprofundiment en la 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i" TargetMode="External"/><Relationship Id="rId4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4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4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