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 formes per promoure la pau en l’entorn proper i a nivell mundial   (dret a la pau, educació perla pau, control dels recursos naturals...)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formes per promoure la pau en l’entorn proper i a nivell mundial (dret a la pau, educació perla pau, control dels recursos naturals...).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Valoració positiva de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99">
        <w:r>
          <w:rPr/>
          <w:t>Valoració crítica de diferents alternatives per decidir quines contribueixen més a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