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Comunicació assertiva de les pròpies emocions, i empatia amb les emocions de les altres persones des de l‘estima cap a les altres persones</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i aplicar els mecanismes de transformació de conflictes, mitjançant habilitats que faciliten l’apoderament i la convivència, amb l’objectiu d’actuar per eradicar situacions de violència.</w:t>
      </w:r>
    </w:p>
    <w:p/>
    <w:p>
      <w:pPr>
        <w:pStyle w:val="Heading1"/>
      </w:pPr>
      <w:r>
        <w:t>CRITERI D'AVALUACIÓ</w:t>
      </w:r>
    </w:p>
    <w:p>
      <w:pPr/>
      <w:r>
        <w:t>Expressen assertivament les pròpies emocions, i tenen empatia amb les emocions de les altres persones des de l‘estima cap a aquestes.</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emprenedora</w:t>
      </w:r>
    </w:p>
    <w:p>
      <w:pPr>
        <w:pStyle w:val="ListBullet"/>
      </w:pPr>
      <w:r>
        <w:t>Competència ciutadana</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Sociodrama</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Aquesta tècnica s'utilitza per presentar situacions problemàtiques, idees contraposades, actuacions contradictòries, per després suscitar la discussió i l'aprofundiment del tema. És de gran utilitat com a estímul, per donar començament a la discussió d'un problema, cas en el qual és preferible preparar el sociodrama amb anticipació i amb l'ajuda d'un grup prèviament seleccionat. En utilitzar aquesta tècnica el grup ha de tenir present que el sociodrama no és una comèdia per fer riure, ni una obra teatral perfecta, així mateix no ha de presentar la solució al problema exposat. Les representacions han de ser breus i evitar digressions en diàlegs que desvien l'atenció del públic.</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9">
        <w:r>
          <w:rPr/>
          <w:t>Expressió del rebuig a la violència directa (física, verbal i psicològica) en les relacions interpersonals</w:t>
        </w:r>
      </w:hyperlink>
    </w:p>
    <w:p>
      <w:pPr>
        <w:pStyle w:val="Link4"/>
      </w:pPr>
      <w:hyperlink r:id="rId50">
        <w:r>
          <w:rPr/>
          <w:t>Capacitat de canalitzar la violència directa pròpia  (física, verbal i psicològica) en les relacions interpersonals</w:t>
        </w:r>
      </w:hyperlink>
    </w:p>
    <w:p>
      <w:pPr>
        <w:pStyle w:val="Link4"/>
      </w:pPr>
      <w:hyperlink r:id="rId51">
        <w:r>
          <w:rPr/>
          <w:t>Capacitat de frenar la violència directa (física, verbal i psicològica) d’altres persones en les relacions interpersonals</w:t>
        </w:r>
      </w:hyperlink>
    </w:p>
    <w:p>
      <w:pPr>
        <w:pStyle w:val="Link4"/>
      </w:pPr>
      <w:hyperlink r:id="rId52">
        <w:r>
          <w:rPr/>
          <w:t>Capacitat d’argumentar el rebuig als tipus de violència (directa, estructural i cultural) en les relacions interpersonals i en les condicions socials i mundials</w:t>
        </w:r>
      </w:hyperlink>
    </w:p>
    <w:p>
      <w:pPr>
        <w:pStyle w:val="Link4"/>
      </w:pPr>
      <w:hyperlink r:id="rId53">
        <w:r>
          <w:rPr/>
          <w:t>Capacitat d’aplicar alternatives per frenar els diferents tipus de violència (directa, estructural i cultural) en les relacions interpersonals i en les condicions socials i mundials</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20">
        <w:r>
          <w:rPr/>
          <w:t>Reconeixement de les pròpies emocions i de les necessitats que hi ha al darrera: què sento i què crec que em fa sentir així</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7">
        <w:r>
          <w:rPr/>
          <w:t>Comunicació  assertiva de les emocions i de les necessitats, de forma que mostri estima cap a una mateixa i cap a l’Altre (empatia)</w:t>
        </w:r>
      </w:hyperlink>
    </w:p>
    <w:p>
      <w:pPr>
        <w:pStyle w:val="Link4"/>
      </w:pPr>
      <w:hyperlink r:id="rId54">
        <w:r>
          <w:rPr/>
          <w:t>Identificació d'alguns dels drets humans reconeguts en la Convenció dels Drets de la Infància</w:t>
        </w:r>
      </w:hyperlink>
    </w:p>
    <w:p>
      <w:pPr>
        <w:pStyle w:val="Link4"/>
      </w:pPr>
      <w:hyperlink r:id="rId55">
        <w:r>
          <w:rPr/>
          <w:t>Coneixement de diferents situacions de violació de drets humans tant en països en situacions de conflictes armats o amb sistemes polítics no democràtics con en l'entorn proper</w:t>
        </w:r>
      </w:hyperlink>
    </w:p>
    <w:p/>
    <w:p>
      <w:pPr>
        <w:pStyle w:val="Heading4"/>
      </w:pPr>
      <w:r>
        <w:t>INSTRUMENTS D'AVALUACIÓ</w:t>
      </w:r>
    </w:p>
    <w:p>
      <w:pPr>
        <w:pStyle w:val="Link4"/>
      </w:pPr>
      <w:hyperlink r:id="rId48">
        <w:r>
          <w:rPr/>
          <w:t>Observació d'actituds</w:t>
        </w:r>
      </w:hyperlink>
    </w:p>
    <w:p/>
    <w:p>
      <w:pPr>
        <w:pStyle w:val="Heading2"/>
      </w:pPr>
      <w:r>
        <w:t>CURRÍCULUM</w:t>
      </w:r>
    </w:p>
    <w:p/>
    <w:p>
      <w:pPr>
        <w:pStyle w:val="Heading3"/>
      </w:pPr>
      <w:r>
        <w:t>Educació per al desenvolupament personal i la ciutadania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dels trets d’identitat i dels interessos personals i dels altres. Expressió de les emocions</w:t>
        <w:br/>
        <w:br/>
        <w:br/>
        <w:t>pròpies i autoregulació de la conducta, desenvolupant l’autoestima</w:t>
      </w:r>
    </w:p>
    <w:p/>
    <w:p>
      <w:pPr>
        <w:pStyle w:val="Heading4"/>
      </w:pPr>
      <w:r>
        <w:t>CRITERI D'AVALUACIÓ</w:t>
      </w:r>
    </w:p>
    <w:p/>
    <w:p>
      <w:pPr>
        <w:pStyle w:val="Heading4"/>
      </w:pPr>
      <w:r>
        <w:t>PÀGINA REFERÈNCIA DOCUMENT CURRÍCULUM</w:t>
      </w:r>
    </w:p>
    <w:p>
      <w:pPr>
        <w:pStyle w:val="Normal4"/>
      </w:pPr>
      <w:r>
        <w:t>113</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Desenvolupament de les capacitats emocionals i cognitives de presa de decisions, valorant la dignitat,</w:t>
        <w:br/>
        <w:br/>
        <w:br/>
        <w:t>la llibertat i la responsabilitat, així com el desenvolupament de l’autonomia personal</w:t>
      </w:r>
    </w:p>
    <w:p/>
    <w:p>
      <w:pPr>
        <w:pStyle w:val="Heading4"/>
      </w:pPr>
      <w:r>
        <w:t>CRITERI D'AVALUACIÓ</w:t>
      </w:r>
    </w:p>
    <w:p/>
    <w:p>
      <w:pPr>
        <w:pStyle w:val="Heading4"/>
      </w:pPr>
      <w:r>
        <w:t>PÀGINA REFERÈNCIA DOCUMENT CURRÍCULUM</w:t>
      </w:r>
    </w:p>
    <w:p>
      <w:pPr>
        <w:pStyle w:val="Normal4"/>
      </w:pPr>
      <w:r>
        <w:t>113</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PRÀCTIQUES DE REFERÈNCIA</w:t>
      </w:r>
    </w:p>
    <w:p/>
    <w:p>
      <w:pPr>
        <w:pStyle w:val="Heading3"/>
      </w:pPr>
      <w:r>
        <w:t>Teatre Fòrum i Reportatge Comunitari a l’Escola L’Esperança</w:t>
      </w:r>
    </w:p>
    <w:p>
      <w:pPr>
        <w:pStyle w:val="Normal3"/>
      </w:pPr>
      <w:r>
        <w:t>Aquesta pràctica ha sigut dissenyada per La Xixa dins del marc del projecte europeu Erasmus+ Youth 4 Youth: Teatre Fòrum i Reportatge Comunitari per a combatre l’abandonament escolar prematur.</w:t>
        <w:br/>
        <w:br/>
        <w:t>L’activitat ha estat implementada conjuntament amb l'Escola Secundària L'Esperança i el Servei de Dinamització Juvenil de Sant Andreu al Centre Cívic de Baró de Viver.</w:t>
        <w:br/>
        <w:br/>
        <w:t>S’ha treballat amb un grup de 20 joves alumnes de quart d’ESO a l'Escola Secundària L'Esperança.</w:t>
        <w:br/>
        <w:br/>
        <w:t>L’equip de facilitació va comptar amb 4 formadors/es de La Xixa, dos tècnics/ques del Servei de Dinamització Juvenil, i dos professors/es de l'Escola Secundària l'Esperança, els quals prèviament van fer el curs “Teatre fòrum i reportatge comunitari per treballar amb joves” ofert per La Xixa.</w:t>
      </w:r>
    </w:p>
    <w:p/>
    <w:p>
      <w:pPr>
        <w:pStyle w:val="Heading4"/>
      </w:pPr>
      <w:r>
        <w:t>BREU DESCRIPCIÓ</w:t>
      </w:r>
    </w:p>
    <w:p>
      <w:pPr>
        <w:pStyle w:val="Normal4"/>
      </w:pPr>
      <w:r>
        <w:t>Aquesta pràctica s’ha centrat en l'aprenentatge entre iguals per a comprendre i abordar el tema de l'abandonament escolar prematur, utilitzant les metodologies participatives de Teatre Fòrum i Reportatge Comunitari. Els i les estudiants van jugar el paper de líders i protagonistes durant el desenvolupament dels tallers, donant lloc així a la creació de més de 10 vídeos de Reportatge Comunitari i dues peces de Teatre Fòrum, presentats durant 3 dies a més de 150 companys i estudiants, tant de la pròpia escola com d’altres.</w:t>
        <w:br/>
        <w:br/>
        <w:t>Els tallers es van realitzar a l'auditori del Centre Cívic Baró de Viver. Es tracta d'un edifici públic del barri, que alberga nombroses activitats culturals i educatives d'àmbit local. L'auditori disposa d'un ampli espai perquè els participants puguin moure’s lliurement, així com un escenari, un projector de vídeo, infraestructures de so i sistemes d'il·luminació teatral. Els tallers van constar de 15 sessions celebrades d'octubre 2016 a febrer 2017, amb 3 presentacions durant els mesos de març i abril. Cada sessió tenia una durada de dues hores i estava programada els dimecres d'11:30H-13:30H.</w:t>
        <w:br/>
        <w:br/>
        <w:t>Sobre el context</w:t>
        <w:br/>
        <w:br/>
        <w:t>Els tallers i les presentacions es van celebrar entre octubre de 2016 i abril de 2017, amb un grup de 20 participants al Centre Cívic Baró de Viver. Aquests/es joves són alumnes de l'Escola Secundària L'Esperança, situada a Baró de Viver, un barri perifèric de Barcelona, amb altes taxes d'abandonament escolar prematur. La dinamització anava a càrrec d’un equip de tres socis institucionals principals: La Xixa, l'Escola Secundària L'Esperança i el Servei de Dinamització Juvenil.</w:t>
        <w:br/>
        <w:br/>
        <w:t>Qui va participar?</w:t>
        <w:br/>
        <w:br/>
        <w:t>Els participants tenien les següents característiques:</w:t>
        <w:br/>
        <w:br/>
        <w:t>• 10 dones i 10 homes, de 15 i 16 anys d'edat.</w:t>
        <w:br/>
        <w:br/>
        <w:t>• Tots els participants havien nascut a Espanya, molts d’ells i elles d’origen romaní i/o de famílies immigrades.</w:t>
        <w:br/>
        <w:br/>
        <w:t>• Hi havia diversitat en el grup en termes d'orientació sexual.</w:t>
        <w:br/>
        <w:br/>
        <w:t>• L'abandonament escolar prematur és significatiu en totes les escoles de la zona.</w:t>
      </w:r>
    </w:p>
    <w:p/>
    <w:p>
      <w:pPr>
        <w:pStyle w:val="Heading4"/>
      </w:pPr>
      <w:r>
        <w:t>ORIENTACIONS I RECOMANACIONS PER DUR A TERME LA PRÀCTICA</w:t>
      </w:r>
    </w:p>
    <w:p>
      <w:pPr>
        <w:pStyle w:val="Normal4"/>
      </w:pPr>
      <w:r>
        <w:t>• Creiem en les bases de la pedagogia alliberadora de Paulo Freire, en la qual, a través del diàleg, els / les participants i els / les facilitadors / es poden ensenyar i aprendre els uns dels altres. Totes les persones, sense importar la seva edat, els seus orígens o situació, pot ensenyar i aprendre, tots alberguem algun coneixement i tenim el mateix dret de parlar, ser escoltats i proposar opcions, continguts, problemes i solucions.</w:t>
        <w:br/>
        <w:br/>
        <w:t>• Tant la diversitat com la consciència crítica són la base per a combatre qualsevol forma de violència o discriminació. El Teatre Fòrum i el Reportatge Comunitari són eines motivadores i potents per treballar de manera democràtica i significativa amb tots els grups d'edat. Al seu torn, promocionen el pensament crític, la ciutadania activa i la solidaritat.</w:t>
        <w:br/>
        <w:br/>
        <w:t>Per a dur a terme aquesta pràctica és imprescindible comptar amb un equip format en:</w:t>
        <w:br/>
        <w:br/>
        <w:t>- Facilitació de teatre fòrum</w:t>
        <w:br/>
        <w:br/>
        <w:t>- Reportatge comunitari</w:t>
        <w:br/>
        <w:br/>
        <w:t>- Resolució de conflictes i treball amb la diversitat</w:t>
        <w:br/>
        <w:br/>
        <w:t>- Treball amb grups de joves</w:t>
        <w:br/>
        <w:br/>
        <w:t>També s’ha de comptar amb el suport de:</w:t>
        <w:br/>
        <w:br/>
        <w:t>- La direcció del centre</w:t>
        <w:br/>
        <w:br/>
        <w:t>- El grup d’estudiants que participaran al taller</w:t>
        <w:br/>
        <w:br/>
        <w:t>- Les famílies</w:t>
        <w:br/>
        <w:br/>
        <w:t>- Altres entitats vinculades a la implementació (altres espais, escoles, serveis, etc.)</w:t>
        <w:br/>
        <w:br/>
        <w:t>Recomanen consultar el manual per implementar tallers de teatre fòrum a l’escola elaborat dins del projecte europeu que va precedir i va donar origen al projecte Y4Y (disponible a: https://drive.google.com/file/d/0B-szgIOxt72HZTF2WXBoUHluSzg/view).</w:t>
      </w:r>
    </w:p>
    <w:p/>
    <w:p>
      <w:pPr>
        <w:pStyle w:val="Heading4"/>
      </w:pPr>
      <w:r>
        <w:t>OBJECTIUS</w:t>
      </w:r>
    </w:p>
    <w:p>
      <w:pPr>
        <w:pStyle w:val="Normal4"/>
      </w:pPr>
      <w:r>
        <w:t>L’objectiu principal és contribuir a la disminució de l’abandonament escolar prematur mitjançant:</w:t>
        <w:br/>
        <w:br/>
        <w:t>- la participació activa dels i les joves en tallers de Reportatge Comunitari i Teatre Fòrum on aprendran competències d’interacció i de pensament crític necessàries per a l’adequat desenvolupament escolar</w:t>
        <w:br/>
        <w:br/>
        <w:t>- la creació d’aliances de l’estudiantat amb els serveis de dinamització juvenil,</w:t>
        <w:br/>
        <w:br/>
        <w:t>- el desenvolupament de material d'aprenentatge per donar suport als treballadors juvenils, professors i altres joves per combatre les causes de l’abandonament escolar prematur</w:t>
        <w:br/>
        <w:br/>
        <w:t>- el desenvolupament d'accions de sensibilització escolar i comunitària per part dels i les joves participants que seran activistes i emprendran accions a altres escoles i institucions, per presentar els resultats del treball convidant el públic a un debat obert amb les seves peces de teatre fòrum.</w:t>
      </w:r>
    </w:p>
    <w:p/>
    <w:p>
      <w:pPr>
        <w:pStyle w:val="Heading4"/>
      </w:pPr>
      <w:r>
        <w:t>EXPLICACIÓ DEL PROCÉS</w:t>
      </w:r>
    </w:p>
    <w:p>
      <w:pPr>
        <w:pStyle w:val="Normal4"/>
      </w:pPr>
      <w:r>
        <w:t>Els participants van ser seleccionats per acords entre les diferents institucions impulsores del projecte. Es va preguntar als estudiants de 4t curs de l'Escola Secundària l'Esperança si volien participar en aquesta activitat, on s’involucrarien en diferents metodologies com ara el Teatre Fòrum i el Reportatge Comunitari. Els va motivar la proposta i la majoria dels estudiants de la classe va decidir participar en aquests tallers per a joves.</w:t>
        <w:br/>
        <w:br/>
        <w:t>En total es van celebrar 15 sessions. Cada sessió va tenir una durada de 2 hores.</w:t>
        <w:br/>
        <w:br/>
        <w:t>Sessions 1 i 2: Construcció de grup i jocs teatrals per animar l'expressió i pensament a través tant de la ment com del cos. Construcció de confiança de grup.</w:t>
        <w:br/>
        <w:br/>
        <w:t>Sessions 3 i 4: Descobriment dels temes significatius per al grup en relació a l'escola (bullying, desigualtat de gènere, sexualitat, etc.). Introducció del Teatre Imatge i generació del pensament crític a través del Reportatge Comunitari.</w:t>
        <w:br/>
        <w:br/>
        <w:t>Sessions 5 i 6: Ús del teatre i les tècniques de facilitació de grups per treballar amb els diferents punts de vista existents en el grup al voltant dels diferents temes principals.</w:t>
        <w:br/>
        <w:br/>
        <w:t>Gestió del conflicte i del dolor dins del grup, especialment pel que fa a com els / les estudiants dones i homes estan subjectes a diferents estàndards socials a l'escola, i com això afecta la seva relació amb els i les companys / es i el seu sentiment de seguretat en l'entorn escolar.</w:t>
        <w:br/>
        <w:br/>
        <w:t>Sessions 7 i 8: Decisió de les històries definitives i col·lectivització de les mateixes. Ús de les tècniques estètiques per treballar les històries i aprofundiment de la comprensió dels diferents temes que tracten (gènere, violència, xarxes socials, relacions a l'escola, etc.).</w:t>
        <w:br/>
        <w:br/>
        <w:t>Sessions 9, 10, 11 i 12: Finalització de la realització escènica i jocs estètics. Assaig del Teatre Fòrum. Els / les participants aprenen que ells / es tenen la possibilitat de qüestionar allò que els desagrada, allò amb el que no estan d'acord o allò que els fa sentir malestar.</w:t>
        <w:br/>
        <w:br/>
        <w:t>Sessions 13, 14, i 15: En aquestes sessions es va realitzar una presentació de teatre fòrum oberta tant als companys i companyes com a la comunitat escolar i al barri.</w:t>
      </w:r>
    </w:p>
    <w:p/>
    <w:p>
      <w:pPr>
        <w:pStyle w:val="Heading4"/>
      </w:pPr>
      <w:r>
        <w:t>RESULTATS ASSOLITS I VISIBILITZACIÓ</w:t>
      </w:r>
    </w:p>
    <w:p>
      <w:pPr>
        <w:pStyle w:val="Normal4"/>
      </w:pPr>
      <w:r>
        <w:t>Es va realitzar un taller de teatre fòrum de 15 sessions amb la participació de 20 estudiants.</w:t>
        <w:br/>
        <w:br/>
        <w:t>Es van realitzar 3 presentacions de teatre fòrum a les últimes tres sessions amb la participació com a públic de 165 estudiants i més d'una dotzena de personal docent de diferents escoles del barri.</w:t>
        <w:br/>
        <w:br/>
        <w:t>Es van realitzar més de 10 vídeos de reportatge comunitari per part dels i les estudiants.</w:t>
        <w:br/>
        <w:br/>
        <w:t>Es va consolidar la pràctica educativa dins de l'Escola l'Esperança conjuntament amb el Servei de Dinamització Juvenil i la direcció escolar.</w:t>
        <w:br/>
        <w:br/>
        <w:t>Es van elaborar materials per a difondre els resultats de la pràctica educativa:</w:t>
        <w:br/>
        <w:br/>
        <w:t>- Web del projecte (inclou les experiències dels altres quatre partners participants al projecte): http://y4yproject.eu/</w:t>
        <w:br/>
        <w:br/>
        <w:t>- Tutorial amb descripció i vídeos per donar suport als facilitadors que desitgin implementar la pràctica: https://prezi.com/view/7QxhrcidfbcSa9rLn3Ae/</w:t>
        <w:br/>
        <w:br/>
        <w:t>Visualització de vídeos de reportatge comunitari realitzats pels i les joves participants del taller: https://goo.gl/i4apwk</w:t>
      </w:r>
    </w:p>
    <w:p/>
    <w:p>
      <w:pPr>
        <w:pStyle w:val="Heading4"/>
      </w:pPr>
      <w:r>
        <w:t>DIFUSIÓ DEL RESULTATS I ROL DELS PARTICIPANTS EN LA COMUNICACIÓ I DIFUSIÓ</w:t>
      </w:r>
    </w:p>
    <w:p>
      <w:pPr>
        <w:pStyle w:val="Normal4"/>
      </w:pPr>
      <w:r>
        <w:t>La difusió dels resultats es va realitzar mitjançant una conferència internacional amb un taller per a professionals que treballen amb joves. Es pot triar tota la informació sobre la conferència en aquest link: https://www.laxixateatre.org/single-post/2017/05/19/CONFER%C3%88NCIA-INTERNACIONAL-TEATRE-F%C3%92RUM-I-REPORTATGE-COMUNITARI-CONTRA-LABANDONAMENT-ESCOLAR-PREMATUR-5-6-JULIOL-2017-BARCELONA</w:t>
      </w:r>
    </w:p>
    <w:p/>
    <w:p>
      <w:pPr>
        <w:pStyle w:val="Heading4"/>
      </w:pPr>
      <w:r>
        <w:t>APRENENTATGES EN RELACIÓ AL PROCÉS I ELS RESULTATS: PUNTS FORTS, DIFICULTATS I ASPECTES A MILLORAR</w:t>
      </w:r>
    </w:p>
    <w:p>
      <w:pPr>
        <w:pStyle w:val="Normal4"/>
      </w:pPr>
      <w:r>
        <w:t>Dificultats</w:t>
        <w:br/>
        <w:br/>
        <w:t>Negociant significats i processos: tant els significats com els processos del taller havien de ser negociats amb els/les participants i educadors/es involucrats. En molts tallers el desconeixement dels mètodes implicava una certa resistència tant per part dels/les participants com dels/les mestres. Per tant, normalment les negociacions no partien d'un punt de partida neutral, sinó més aviat negatiu.</w:t>
        <w:br/>
        <w:br/>
        <w:t>Desafiaments que ens podem trobar a l'inici del taller:</w:t>
        <w:br/>
        <w:br/>
        <w:t>Joves barallant-se físicament, llençant i trencant material</w:t>
        <w:br/>
        <w:br/>
        <w:t>Joves parlant i interrompent constantment al / a la facilitador / a, negant-se a participar en les activitats</w:t>
        <w:br/>
        <w:br/>
        <w:t>Joves gravant / fent fotografies als altres sense consentiment</w:t>
        <w:br/>
        <w:br/>
        <w:t>Joves que constantment utilitzen el mòbil, encara que s’indiqui que no ho facin</w:t>
        <w:br/>
        <w:br/>
        <w:t>Rebuig a treballar amb persones fora dels “grupets habituals”</w:t>
        <w:br/>
        <w:br/>
        <w:t>Rebuig a fer exercicis amb el cos</w:t>
        <w:br/>
        <w:br/>
        <w:t>Sabotatge de les activitats per part de participants que es sentin interpel·lats o remoguts</w:t>
        <w:br/>
        <w:br/>
        <w:t>Desconfiança entre estudiants i professorat, o entre iguals dins del mateix grup</w:t>
        <w:br/>
        <w:br/>
        <w:t>Presència de bullying dins del grup</w:t>
        <w:br/>
        <w:br/>
        <w:t>Negociant els processos i les normes de col·laboració: Els / les joves que segueixen un sistema escolar convencional solen desconèixer les alternatives al model educatiu basat en la disciplina i en un repartiment de rols molt rígid. Quan aquesta disciplina desapareix, sovint hi ha caos per la falta de familiaritat amb un altre tipus d'estil educatiu basat en la col·laboració.</w:t>
        <w:br/>
        <w:br/>
        <w:t>Així, els participants van haver d’adquirir les habilitats necessàries per escoltar-se entre ells / es, per poder prestar atenció fins i tot quan no els ho manava la figura d'autoritat. Havien d’entendre que fins i tot quan no es força a complir les normes de manera autoritària, les normes de col·laboració segueixen existint i són necessàries per permetre el treball conjunt. L’alumnat havia d’integrar aquestes noves regles que abastaven el respecte i la protecció mútua, així com la participació activa i l'auto-reflexió. També és molt important negociar amb els i les referents de grup el seu rol dins del procés.</w:t>
        <w:br/>
        <w:br/>
        <w:t>Punts forts i aspectes de millora</w:t>
        <w:br/>
        <w:br/>
        <w:t>Creant un grup de confiança: Facilitar el desenvolupament de relacions entre els / les estudiants no sol ser un assumpte de gran rellevància per a les escoles. Tot i així, les habilitats relacionals són possiblement la competència més important per a una vida social pròspera. En els tallers el principal objectiu era crear una bona cohesió i clima de confiança. El grup pot ser un gran recurs en el procés d'aprenentatge, però també pot entorpir-lo si hi ha tensions i resistències. Els / les facilitadors/es van invertir molt de temps i energia en monitoritzar, reaccionar i ajustar-se al clima del grup. En alguns tallers, la delicada tasca d’establir connexions socials es va fer mitjançant activitats en parella, perquè era més fàcil per als / les participants obrir-se amb només una persona, i un cop s'havien realitzat prou activitats en parella, resultava molt més senzill obrir-se a la resta del "grup". Gran part de la creació de grup es va donar alternant moments de joc amb moments d'auto-reflexió.</w:t>
        <w:br/>
        <w:br/>
        <w:t>Els jocs i la desmecanització: En tots els tallers vam començar amb sessions introductòries centrades en el joc. Ja sigui amb objectes, amb els seus propis cossos, o entre ells / es, les activitats de joc ofereixen una experiència existencial fàcil i alegre. Els "errors" estan permesos, o fins i tot més: "celebrats" com meravelloses ocasions d'aprenentatge. El procés de TF inclou una fase de "desmecanització" on els i les participants trenquen amb aquelles rutines que estan inscrites en els seus cossos mitjançant la repetició d'accions diàries. Per Boal, creador del mètode TF, la desmecanización -és a dir, desfer-nos de les nostres rutines mecanitzades- és un pas necessari per a preparar el cos i la ment per al treball creatiu. Al TF el cos es converteix en font de consciència. En les activitats de "desmecantizació" se'ls convida a "caminar per l'espai", adoptar diferents ritmes, moure fora del seu repertori corporal habitual. En el "teatre imatge" s'anima als / les participants a crear reflexions corporals de conceptes / rols / situacions. A través del procés se'ls anima a identificar sensacions corporals com informacions rellevants del seu estat mental.</w:t>
        <w:br/>
        <w:br/>
        <w:t>El Jo reflectit al diàleg: La gent sovint odia escoltar la seva pròpia veu o veure’s a si mateix / a en una gravació. Normalment es deu al fet que el que veiem no es correspon amb el que imaginem. La veu que sentim internament sona diferent de la que canalitzem a través dels mitjans, i en la vida real hi ha molt poques ocasions en què ens puguem veure realment des d'un punt de vista extern. Aquestes ocasions són extremadament rares i al seu torn són experiències transformadores molt eficaces. Tothom reacciona emocionalment a la seva pròpia imatge i ajusta el que percep a allò que imaginava de si mateix. Els reportatges comunitaris conviden els / les participants a reflexionar sobre la seva pròpia experiència, explicar la seva història de la manera que ells / es vulguin, i tot seguit gravar-se en vídeo o àudio. Tot i que alguns dels / les participants necessiten més temps per sentir-se còmodes, és a l'hora de fer la reflexió, amb una mica de suport, quan la majoria de participants accepten el desafiament.</w:t>
        <w:br/>
        <w:br/>
        <w:t>Posteriorment, les històries es compartien amb el grup en una sessió d'intercanvi de reflexions. Aquí tenien l'oportunitat d’intercanviar opinions constructives, alhora que se'ls convidava a identificar elements positius en les històries dels / les altres. També podien compartir les seves pròpies perspectives i alternatives d'acció. Això no només els donava confiança a l'hora d'explicar la seva història i sentir-se escoltats, sinó que l'intercanvi positiu els permetia reflexionar sobre la seva experiència i escoltar altres perspectives, alhora que superaven la vergonya sentida a l'inici del procés. En definitiva, rebre crítiques dels / de les altres i entendre el nostre propi impacte en els / les altres són els elements més importants del taller. Ajuden els / les participants a desenvolupar el potencial dialèctic, que representa la base per a tota interacció transformadora.</w:t>
        <w:br/>
        <w:br/>
        <w:t>Qüestionant això inqüestionable: El taller no només provoca la reflexió sobre un / a mateix / a, sinó també sobre una varietat de temes més o menys relacionats amb l'abandonament escolar prematur. En diversos tallers el fet que els / les participants puguin reflexionar sobre temes dels quals no havien reflexionat abans es va presentar com una revelació, perquè fins llavors era una simple evidència: per a què anem a l'escola? Per a què treballen els adults? És evident que els adults accepten feines que no els agraden per necessitat? En alguns dels tallers dels / les participants van parlar sobre com van aprendre a repensar accions o comportaments passats, com van reconsiderar i descobrir connexions amb companys / es que pensaven que no tenien valor.</w:t>
        <w:br/>
        <w:br/>
        <w:t>Creant una peça, fent servir els mitjans: Tant el mètode del TF com el del RC ofereixen productes finals. Encara que algunes intervencions tenen el propi aprenentatge a través del procés com a objectiu primari, en aquests tallers els / les participants desenvolupen o bé una peça teatral o vídeos curts (que hauran de presentar a una audiència). L'existència d'aquests productes finals implica una limitació, però també ajuda a centrar el treball. La necessitat d'acabar el treball dins d'una data límit ajuda a estructurar la col·laboració.</w:t>
        <w:br/>
        <w:br/>
        <w:t>Col·lectivitzant i compartint: Tant el TF com el RC consideren primordial avançar de l'individual al col·lectiu, cap a les històries compartides. És en aquest punt quan podem diferenciar els processos pedagògics dels processos terapèutics. Mentre que la teràpia es centra en la història d'un individu, la col·lectivització de les històries (en la qual una història individual té punts en comú amb una altra història individual) obre la possibilitat a l'educació compartida; els meus problemes ja no són únicament els meus problemes perquè jo sigui dolent o estigui equivocat, sinó que es permet als / les participants identificar estructures socials que ens afecten a tots / es i aprenem precisament com aquestes estructures socials afecten tant a les nostres psicologies personals com a les nostres psicologies col·lectives.</w:t>
        <w:br/>
        <w:br/>
        <w:t>Prenent responsabilitat en l'aprenentatge col·lectiu: El millor moment del taller va ser quan els / les participants van connectar amb la seva audiència més jove i es van convertir en els / les facilitadors / es del seu aprenentatge, gestionant petits debats grupals sobre l'obra de Teatre Fòrum. Oferir als / les joves participants un paper de responsabilitat cap als / les més joves que van a anar com a públic va ser un moment essencial en el projecte. Així doncs, ser capaç d’assumir el paper d'expert implica un reconeixement del procés d'aprenentatge i un apoderament personal.</w:t>
      </w:r>
    </w:p>
    <w:p/>
    <w:p>
      <w:pPr>
        <w:pStyle w:val="Heading4"/>
      </w:pPr>
      <w:r>
        <w:t>AVALUACIÓ</w:t>
      </w:r>
    </w:p>
    <w:p>
      <w:pPr>
        <w:pStyle w:val="Normal4"/>
      </w:pPr>
      <w:r>
        <w:t>Per explorar els processos dels tallers, demanàvem als / les facilitadors / es que escrivissin un diari, anotant les seves expectatives i percepcions en relació a cada fase del taller (sorpreses, conflictes, moments màgics, etc.). També demanàvem als joves participants que s'entrevistessin entre ells / es en relació al procés (aprenentatges, moments més difícils, etc.).</w:t>
        <w:br/>
        <w:br/>
        <w:t>Es van analitzar els diaris de l’equip facilitador i els vídeos dels i les joves per trobar els elements principals relacionats amb la prevenció i abordament de l’abandonament escolar prematur.</w:t>
      </w:r>
    </w:p>
    <w:p/>
    <w:p>
      <w:pPr>
        <w:pStyle w:val="Heading4"/>
      </w:pPr>
      <w:r>
        <w:t>VALORACIÓ</w:t>
      </w:r>
    </w:p>
    <w:p>
      <w:pPr>
        <w:pStyle w:val="Normal4"/>
      </w:pPr>
      <w:r>
        <w:t>A la següent graella es poden veure els principals elements detectats dins del taller (resum):</w:t>
        <w:br/>
        <w:br/>
        <w:t>Factors per allunyar-se de la</w:t>
        <w:br/>
        <w:br/>
        <w:t>escola</w:t>
        <w:br/>
        <w:br/>
        <w:t>Factors per romandre a l'escola</w:t>
        <w:br/>
        <w:br/>
        <w:t>Factors personals</w:t>
        <w:br/>
        <w:br/>
        <w:t>Emocions negatives (fracàs,</w:t>
        <w:br/>
        <w:br/>
        <w:t>cansament, depressió)</w:t>
        <w:br/>
        <w:br/>
        <w:t>Drogues</w:t>
        <w:br/>
        <w:br/>
        <w:t>Capacitat per enfrontar-se a les diversitats i familiaritzar-se amb elles</w:t>
        <w:br/>
        <w:br/>
        <w:t xml:space="preserve">Relació amb companys/es </w:t>
        <w:br/>
        <w:br/>
        <w:t>Chisme</w:t>
        <w:br/>
        <w:br/>
        <w:t>estereotips</w:t>
        <w:br/>
        <w:br/>
        <w:t>racisme</w:t>
        <w:br/>
        <w:br/>
        <w:t>bullying</w:t>
        <w:br/>
        <w:br/>
        <w:t>violència</w:t>
        <w:br/>
        <w:br/>
        <w:t>Molèsties a classe</w:t>
        <w:br/>
        <w:br/>
        <w:t>Problemes de gènere</w:t>
        <w:br/>
        <w:br/>
        <w:t>Amistats i relacions de confiança</w:t>
        <w:br/>
        <w:br/>
        <w:t xml:space="preserve">Relació amb mestres </w:t>
        <w:br/>
        <w:br/>
        <w:t>Professor/a injust/a</w:t>
        <w:br/>
        <w:br/>
        <w:t>Càstig</w:t>
        <w:br/>
        <w:br/>
        <w:t>Ajudaria que els mestres estiguessin motivats</w:t>
        <w:br/>
        <w:br/>
        <w:t>Família</w:t>
        <w:br/>
        <w:br/>
        <w:t>Manca de suport</w:t>
        <w:br/>
        <w:br/>
        <w:t>Obligacions familiars</w:t>
        <w:br/>
        <w:br/>
        <w:t>Problemes de gènere a la família</w:t>
        <w:br/>
        <w:br/>
        <w:t>Ajudaria que les famílies donessin suport</w:t>
        <w:br/>
        <w:br/>
        <w:t>Situació econòmica</w:t>
        <w:br/>
        <w:br/>
        <w:t>Rebuig a situacions econòmiques difícils</w:t>
        <w:br/>
        <w:br/>
        <w:t>Necessitat de treballar</w:t>
        <w:br/>
        <w:br/>
        <w:t>Aprendre per aconseguir feina</w:t>
        <w:br/>
        <w:br/>
        <w:t>L’entorn escolar</w:t>
        <w:br/>
        <w:br/>
        <w:t>Ritme (jornades molt llargues que comencen molt d’hora)</w:t>
        <w:br/>
        <w:br/>
        <w:t>L'escola és massa gran</w:t>
        <w:br/>
        <w:br/>
        <w:t>Les avaluacions i exàmens són massa estressants</w:t>
        <w:br/>
        <w:br/>
        <w:t>Ajudaria que el nombre d’estudiants a classe fos més petit</w:t>
        <w:br/>
        <w:br/>
        <w:t>Els i les estudiants no relacionen l'escola amb el fet d’aprendre, encara que això pugui semblar sorprenent. La relacionen amb obligació, amb tasques, amb alguna cosa important per al futur per poder tenir una feina, per aprovar els exàmens, però no per aprendre per se.</w:t>
        <w:br/>
        <w:br/>
        <w:t>A preguntes com "Com saps què és el que t'agrada fer?", "Com saps què t'apassiona?" Vam obtenir respostes curtes i confuses. Van explicar que és molt difícil per a ells identificar quan s'ho estan passant bé amb alguna activitat i també semblava que no s'enfronten a aquestes preguntes molt sovint.</w:t>
        <w:br/>
        <w:br/>
        <w:t>A continuació els preguntem: "Creieu que els adults tenen una feina que els agrada?" I hi va haver una resposta general de "Noooo". Tenen la visió que els adults fan el que fan perquè tenen l'obligació, com ells a l'escola, i que “així és la vida”. No hi ha res que es pugui fer per canviar això: "els nostres pares ho estan fent per nosaltres i nosaltres ho farem pels nostres fills".</w:t>
        <w:br/>
        <w:br/>
        <w:t>La nostra interpretació és que han acceptat el cercle en què tothom està obligat a fer activitats que no els agraden o que són obligatòries durant certes hores de la seva vida.</w:t>
        <w:br/>
        <w:br/>
        <w:t>D'alguna manera, es transmet la imatge d'adults amb depressió lleu i joves amb depressió lleu. No hi ha motivació fora de l'obligatorietat d'un sistema més o menys clar.</w:t>
        <w:br/>
        <w:br/>
        <w:t>Podríem suposar que els adults fan una feina que no els agrada i no senten passió per res perquè mai han après de joves a identificar la passió, la curiositat, la motivació, i a fer-les créixer, buscar-les, trobar una motivació vital. I aquest cicle continua una vegada i una altra si no canviem la forma de comprendre el què i com aprenem a les nostres escoles.</w:t>
      </w:r>
    </w:p>
    <w:p/>
    <w:p>
      <w:pPr>
        <w:pStyle w:val="Heading4"/>
      </w:pPr>
      <w:r>
        <w:t>PER A QUINA ORIENTACIÓ PEDAGÒGICA ES PROPOSA LA PRÀCTICA?</w:t>
      </w:r>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6">
        <w:r>
          <w:rPr/>
          <w:t>Defensa del conflicte com a oportunitat de canvi social</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56">
        <w:r>
          <w:rPr/>
          <w:t>Treball cooperatiu i reconeixement dels seus beneficis per totes les persones del grup-classe</w:t>
        </w:r>
      </w:hyperlink>
    </w:p>
    <w:p>
      <w:pPr>
        <w:pStyle w:val="Link4"/>
      </w:pPr>
      <w:hyperlink r:id="rId27">
        <w:r>
          <w:rPr/>
          <w:t>Comunicació  assertiva de les emocions i de les necessitats, de forma que mostri estima cap a una mateixa i cap a l’Altre (empatia)</w:t>
        </w:r>
      </w:hyperlink>
    </w:p>
    <w:p>
      <w:pPr>
        <w:pStyle w:val="Link4"/>
      </w:pPr>
      <w:hyperlink r:id="rId57">
        <w:r>
          <w:rPr/>
          <w:t>Capacitat de fer el seguiment i valorar el respecte de les normes de classe i el caràcter reparador de les mesures</w:t>
        </w:r>
      </w:hyperlink>
    </w:p>
    <w:p>
      <w:pPr>
        <w:pStyle w:val="Link4"/>
      </w:pPr>
      <w:hyperlink r:id="rId58">
        <w:r>
          <w:rPr/>
          <w:t>Reivindicació de les fortaleses (i consciència de les debilitats) d’experiències històriques, estratègies i tàctiques noviolentes de transformació social cap a la cultura de pau</w:t>
        </w:r>
      </w:hyperlink>
    </w:p>
    <w:p>
      <w:pPr>
        <w:pStyle w:val="Link4"/>
      </w:pPr>
      <w:hyperlink r:id="rId59">
        <w:r>
          <w:rPr/>
          <w:t xml:space="preserve">Defensa i promoció de tot tipus d’accions personals i col•lectives que contribueixin a transformar els conflictes de forma noviolenta, tant en l’entorn proper com llunyà </w:t>
        </w:r>
      </w:hyperlink>
    </w:p>
    <w:p>
      <w:pPr>
        <w:pStyle w:val="Link4"/>
      </w:pPr>
      <w:hyperlink r:id="rId60">
        <w:r>
          <w:rPr/>
          <w:t>Comprensió de les necessitats de les altres persones, i cura d’una mateixa</w:t>
        </w:r>
      </w:hyperlink>
    </w:p>
    <w:p>
      <w:pPr>
        <w:pStyle w:val="Link4"/>
      </w:pPr>
      <w:hyperlink r:id="rId61">
        <w:r>
          <w:rPr/>
          <w:t>Reflexió crítica de les semblances i les diferències de gènere com a element enriquidor de les relacions interpersonals.</w:t>
        </w:r>
      </w:hyperlink>
    </w:p>
    <w:p>
      <w:pPr>
        <w:pStyle w:val="Link4"/>
      </w:pPr>
      <w:hyperlink r:id="rId62">
        <w:r>
          <w:rPr/>
          <w:t>Valoració de situacions de desigualtat, injustícia i discriminació per motiu de gènere, sexe o opció afectivosexual.</w:t>
        </w:r>
      </w:hyperlink>
    </w:p>
    <w:p>
      <w:pPr>
        <w:pStyle w:val="Link4"/>
      </w:pPr>
      <w:hyperlink r:id="rId63">
        <w:r>
          <w:rPr/>
          <w:t>Reflexió crítica de les causes (i les conseqüències) de l’existència de diferències i desigualtats socials per motiu de gènere, d’identitat sexual i opció afectivasexual</w:t>
        </w:r>
      </w:hyperlink>
    </w:p>
    <w:p>
      <w:pPr>
        <w:pStyle w:val="Link4"/>
      </w:pPr>
      <w:hyperlink r:id="rId64">
        <w:r>
          <w:rPr/>
          <w:t>Reflexió crítica dels propis prejudicis envers les diferents identitats de gènere, identitats sexuals i opcions afectivosexuals</w:t>
        </w:r>
      </w:hyperlink>
    </w:p>
    <w:p/>
    <w:p>
      <w:pPr>
        <w:pStyle w:val="Heading4"/>
      </w:pPr>
      <w:r>
        <w:t>DADES DE CONTACTE</w:t>
      </w:r>
    </w:p>
    <w:p>
      <w:pPr>
        <w:pStyle w:val="Normal4"/>
      </w:pPr>
      <w:r>
        <w:t>www.laxixateatre.org</w:t>
        <w:br/>
        <w:br/>
        <w:t>laxixa@laxixateatre.org</w:t>
        <w:br/>
        <w:br/>
        <w:t>@laxixateatre</w:t>
        <w:br/>
        <w:br/>
        <w:t>+34 640141008</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18">
        <w:r>
          <w:rPr/>
          <w:t>Introducció al reconeixement de les emocions primàries (enuig, alegria, por i tristesa): com em sento i com canalitzo els meus sentiments</w:t>
        </w:r>
      </w:hyperlink>
    </w:p>
    <w:p>
      <w:pPr>
        <w:pStyle w:val="ListBullet"/>
      </w:pPr>
      <w:r>
        <w:t>Cultura de pau i noviolència</w:t>
      </w:r>
    </w:p>
    <w:p>
      <w:pPr>
        <w:pStyle w:val="ListBullet"/>
      </w:pPr>
      <w:r>
        <w:t>Educació Primària</w:t>
      </w:r>
    </w:p>
    <w:p>
      <w:pPr>
        <w:pStyle w:val="ListBullet"/>
      </w:pPr>
      <w:r>
        <w:t>Competència en consciència i expressió culturals</w:t>
      </w:r>
    </w:p>
    <w:p>
      <w:pPr>
        <w:pStyle w:val="ListBullet"/>
      </w:pPr>
      <w:r>
        <w:t>Competència en comunicació lingüística</w:t>
      </w:r>
    </w:p>
    <w:p>
      <w:pPr>
        <w:pStyle w:val="ListBullet"/>
      </w:pPr>
      <w:r>
        <w:t>Competència ciutadana</w:t>
      </w:r>
    </w:p>
    <w:p>
      <w:pPr>
        <w:pStyle w:val="Link"/>
      </w:pPr>
      <w:hyperlink r:id="rId20">
        <w:r>
          <w:rPr/>
          <w:t>Reconeixement de les pròpies emocions i de les necessitats que hi ha al darrera: què sento i què crec que em fa sentir així</w:t>
        </w:r>
      </w:hyperlink>
    </w:p>
    <w:p>
      <w:pPr>
        <w:pStyle w:val="ListBullet"/>
      </w:pPr>
      <w:r>
        <w:t>Cultura de pau i noviolència</w:t>
      </w:r>
    </w:p>
    <w:p>
      <w:pPr>
        <w:pStyle w:val="ListBullet"/>
      </w:pPr>
      <w:r>
        <w:t>Educació Primària</w:t>
      </w:r>
    </w:p>
    <w:p>
      <w:pPr>
        <w:pStyle w:val="ListBullet"/>
      </w:pPr>
      <w:r>
        <w:t>Competència emprenedora</w:t>
      </w:r>
    </w:p>
    <w:p>
      <w:pPr>
        <w:pStyle w:val="ListBullet"/>
      </w:pPr>
      <w:r>
        <w:t>Competència en comunicació lingüística</w:t>
      </w:r>
    </w:p>
    <w:p>
      <w:pPr>
        <w:pStyle w:val="ListBullet"/>
      </w:pPr>
      <w:r>
        <w:t>Competència ciutadana</w:t>
      </w:r>
    </w:p>
    <w:p>
      <w:pPr>
        <w:pStyle w:val="Link"/>
      </w:pPr>
      <w:hyperlink r:id="rId21">
        <w:r>
          <w:rPr/>
          <w:t>Capacitat de valorar les pròpies  habilitats socials que tenen més i menys desenvolupades com a forma d’apoderament personal</w:t>
        </w:r>
      </w:hyperlink>
    </w:p>
    <w:p>
      <w:pPr>
        <w:pStyle w:val="ListBullet"/>
      </w:pPr>
      <w:r>
        <w:t>Cultura de pau i noviolència</w:t>
      </w:r>
    </w:p>
    <w:p>
      <w:pPr>
        <w:pStyle w:val="ListBullet"/>
      </w:pPr>
      <w:r>
        <w:t>Educació Primària</w:t>
      </w:r>
    </w:p>
    <w:p>
      <w:pPr>
        <w:pStyle w:val="Link"/>
      </w:pPr>
      <w:hyperlink r:id="rId56">
        <w:r>
          <w:rPr/>
          <w:t>Treball cooperatiu i reconeixement dels seus beneficis per totes les persones del grup-classe</w:t>
        </w:r>
      </w:hyperlink>
    </w:p>
    <w:p>
      <w:pPr>
        <w:pStyle w:val="ListBullet"/>
      </w:pPr>
      <w:r>
        <w:t>Cultura de pau i noviolència</w:t>
      </w:r>
    </w:p>
    <w:p>
      <w:pPr>
        <w:pStyle w:val="ListBullet"/>
      </w:pPr>
      <w:r>
        <w:t>Educació Primària</w:t>
      </w:r>
    </w:p>
    <w:p>
      <w:pPr>
        <w:pStyle w:val="ListBullet"/>
      </w:pPr>
      <w:r>
        <w:t>Competència en consciència i expressió culturals</w:t>
      </w:r>
    </w:p>
    <w:p>
      <w:pPr>
        <w:pStyle w:val="ListBullet"/>
      </w:pPr>
      <w:r>
        <w:t>Competència en comunicació lingüística</w:t>
      </w:r>
    </w:p>
    <w:p>
      <w:pPr>
        <w:pStyle w:val="ListBullet"/>
      </w:pPr>
      <w:r>
        <w:t>Competència ciutadana</w:t>
      </w:r>
    </w:p>
    <w:p>
      <w:pPr>
        <w:pStyle w:val="Link"/>
      </w:pPr>
      <w:hyperlink r:id="rId65">
        <w:r>
          <w:rPr/>
          <w:t>Coneixement dels mecanismes de transformació de conflictes (provenció, normes de grup, anàlisi i negociació, mediació, reparació) en funció de la fase en la que es troba el conflicte</w:t>
        </w:r>
      </w:hyperlink>
    </w:p>
    <w:p>
      <w:pPr>
        <w:pStyle w:val="ListBullet"/>
      </w:pPr>
      <w:r>
        <w:t>Cultura de pau i noviolència</w:t>
      </w:r>
    </w:p>
    <w:p>
      <w:pPr>
        <w:pStyle w:val="ListBullet"/>
      </w:pPr>
      <w:r>
        <w:t>Educació Primària</w:t>
      </w:r>
    </w:p>
    <w:p>
      <w:pPr>
        <w:pStyle w:val="Link"/>
      </w:pPr>
      <w:hyperlink r:id="rId66">
        <w:r>
          <w:rPr/>
          <w:t>Capacitat de formular normes de classe que promoguin la convivència i de preveure mesures que siguin reparadores</w:t>
        </w:r>
      </w:hyperlink>
    </w:p>
    <w:p>
      <w:pPr>
        <w:pStyle w:val="ListBullet"/>
      </w:pPr>
      <w:r>
        <w:t>Cultura de pau i noviolència</w:t>
      </w:r>
    </w:p>
    <w:p>
      <w:pPr>
        <w:pStyle w:val="ListBullet"/>
      </w:pPr>
      <w:r>
        <w:t>Educació Primària</w:t>
      </w:r>
    </w:p>
    <w:p>
      <w:pPr>
        <w:pStyle w:val="ListBullet"/>
      </w:pPr>
      <w:r>
        <w:t>Competència ciutadana</w:t>
      </w:r>
    </w:p>
    <w:p>
      <w:pPr>
        <w:pStyle w:val="Link"/>
      </w:pPr>
      <w:hyperlink r:id="rId67">
        <w:r>
          <w:rPr/>
          <w:t>Obertura als arguments de les altres persones</w:t>
        </w:r>
      </w:hyperlink>
    </w:p>
    <w:p>
      <w:pPr>
        <w:pStyle w:val="ListBullet"/>
      </w:pPr>
      <w:r>
        <w:t>Cultura de pau i noviolència</w:t>
      </w:r>
    </w:p>
    <w:p>
      <w:pPr>
        <w:pStyle w:val="ListBullet"/>
      </w:pPr>
      <w:r>
        <w:t>Educació Primària</w:t>
      </w:r>
    </w:p>
    <w:p>
      <w:pPr>
        <w:pStyle w:val="ListBullet"/>
      </w:pPr>
      <w:r>
        <w:t>Competència emprenedora</w:t>
      </w:r>
    </w:p>
    <w:p>
      <w:pPr>
        <w:pStyle w:val="ListBullet"/>
      </w:pPr>
      <w:r>
        <w:t>Competència en comunicació lingüística</w:t>
      </w:r>
    </w:p>
    <w:p>
      <w:pPr>
        <w:pStyle w:val="ListBullet"/>
      </w:pPr>
      <w:r>
        <w:t>Competència ciutadana</w:t>
      </w:r>
    </w:p>
    <w:p>
      <w:pPr>
        <w:pStyle w:val="Link"/>
      </w:pPr>
      <w:hyperlink r:id="rId68">
        <w:r>
          <w:rPr/>
          <w:t>Coneixement de personalitats clau en la noviolència, i les transformacions socials que van promoure</w:t>
        </w:r>
      </w:hyperlink>
    </w:p>
    <w:p>
      <w:pPr>
        <w:pStyle w:val="ListBullet"/>
      </w:pPr>
      <w:r>
        <w:t>Cultura de pau i noviolència</w:t>
      </w:r>
    </w:p>
    <w:p>
      <w:pPr>
        <w:pStyle w:val="ListBullet"/>
      </w:pPr>
      <w:r>
        <w:t>Educació Primària</w:t>
      </w:r>
    </w:p>
    <w:p>
      <w:pPr>
        <w:pStyle w:val="Link"/>
      </w:pPr>
      <w:hyperlink r:id="rId69">
        <w:r>
          <w:rPr/>
          <w:t>Valoració de la originalitat i adequació de les propostes formulades per a resoldre una tasca o un conflicte</w:t>
        </w:r>
      </w:hyperlink>
    </w:p>
    <w:p>
      <w:pPr>
        <w:pStyle w:val="ListBullet"/>
      </w:pPr>
      <w:r>
        <w:t>Cultura de pau i noviolència</w:t>
      </w:r>
    </w:p>
    <w:p>
      <w:pPr>
        <w:pStyle w:val="ListBullet"/>
      </w:pPr>
      <w:r>
        <w:t>Educació Primària</w:t>
      </w:r>
    </w:p>
    <w:p>
      <w:pPr>
        <w:pStyle w:val="ListBullet"/>
      </w:pPr>
      <w:r>
        <w:t>Competència emprenedora</w:t>
      </w:r>
    </w:p>
    <w:p>
      <w:pPr>
        <w:pStyle w:val="ListBullet"/>
      </w:pPr>
      <w:r>
        <w:t>Competència ciutadana</w:t>
      </w:r>
    </w:p>
    <w:p>
      <w:pPr>
        <w:pStyle w:val="Link"/>
      </w:pPr>
      <w:hyperlink r:id="rId70">
        <w:r>
          <w:rPr/>
          <w:t>Indagació de tot tipus d’accions que contribueixin a transformar el conflicte en el que estan implicades</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5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5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5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5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54"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m" TargetMode="External"/><Relationship Id="rId55"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5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5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5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5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6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61"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62"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6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6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6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6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6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6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s" TargetMode="External"/><Relationship Id="rId6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s" TargetMode="External"/><Relationship Id="rId7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