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CONTINGUTS D'APRENENTATGE PRIMÀRIA</w:t>
      </w:r>
    </w:p>
    <w:p/>
    <w:p>
      <w:pPr>
        <w:pStyle w:val="Title"/>
      </w:pPr>
      <w:r>
        <w:t>Presentació de les Nacions Unides i dels drets humans</w:t>
      </w:r>
    </w:p>
    <w:p/>
    <w:p>
      <w:pPr>
        <w:pStyle w:val="Heading1"/>
      </w:pPr>
      <w:r>
        <w:t>OBJECTIU EIX</w:t>
      </w:r>
    </w:p>
    <w:p>
      <w:pPr/>
      <w:r>
        <w:t>L’alumnat ha de ser competent en frenar la violència directa i promoure la pau en l’entorn proper, mitjançant l’anàlisi dels factors de violència i de pau a l’aula o al centre, mitjançant habilitats que faciliten l’apoderament i la convivència.</w:t>
      </w:r>
    </w:p>
    <w:p/>
    <w:p>
      <w:pPr>
        <w:pStyle w:val="Heading1"/>
      </w:pPr>
      <w:r>
        <w:t>OBJECTIU BLOC</w:t>
      </w:r>
    </w:p>
    <w:p>
      <w:pPr/>
      <w:r>
        <w:t>L’alumnat ha de ser competent en valorar críticament els diferents tipus de violència i conflictes de l’entorn proper.</w:t>
      </w:r>
    </w:p>
    <w:p/>
    <w:p>
      <w:pPr>
        <w:pStyle w:val="Heading1"/>
      </w:pPr>
      <w:r>
        <w:t>CRITERI D'AVALUACIÓ</w:t>
      </w:r>
    </w:p>
    <w:p>
      <w:pPr/>
      <w:r>
        <w:t>Coneixen l’existència de les Nacions Unides i dels drets humans.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Cultura de pau i noviolència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P Anàlisi de la realitat en l’àmbit de la pau i la violència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Mitjà Primària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Miniquest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miniquest és una tècnica didàctica (derivada de la webquest) orientada a la investigació en la qual la major part de la informació que s’ha usar està en la xarxa. És un model que preten rendibilitzar el temps dels estudiants, centra-se en el tractament de la informació més que en la seva cerca i reforçar els processos intel·lectuals en els nivells d’anàlisi, síntesi i avaluació. El seu plantejament és constructivista i, per tant, força a l’alumnat a transformar la informació en coneixement. Per altra banda, els seus possibles plantejaments de treball cooperatiu ajuden a l’alumnat a fomentar les seves habilitats dialògiques i socials.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Introducció a la dimensió internacional, al planeta i a altres països</w:t>
        </w:r>
      </w:hyperlink>
    </w:p>
    <w:p>
      <w:pPr>
        <w:pStyle w:val="Link4"/>
      </w:pPr>
      <w:hyperlink r:id="rId10">
        <w:r>
          <w:rPr/>
          <w:t>Presentació de les Nacions Unides i dels drets humans</w:t>
        </w:r>
      </w:hyperlink>
    </w:p>
    <w:p>
      <w:pPr>
        <w:pStyle w:val="Link4"/>
      </w:pPr>
      <w:hyperlink r:id="rId11">
        <w:r>
          <w:rPr/>
          <w:t>Coneixement del rol de les Nacions Unides i del dret internacional</w:t>
        </w:r>
      </w:hyperlink>
    </w:p>
    <w:p>
      <w:pPr>
        <w:pStyle w:val="Link4"/>
      </w:pPr>
      <w:hyperlink r:id="rId12">
        <w:r>
          <w:rPr/>
          <w:t>Presentació de les característiques de les institucions escolars, i de les seves  relacions amb altres institucions de l’entorn proper</w:t>
        </w:r>
      </w:hyperlink>
    </w:p>
    <w:p>
      <w:pPr>
        <w:pStyle w:val="Link4"/>
      </w:pPr>
      <w:hyperlink r:id="rId13">
        <w:r>
          <w:rPr/>
          <w:t>Presentació dels diferents models de governança i sistemes d’organització política existents</w:t>
        </w:r>
      </w:hyperlink>
    </w:p>
    <w:p>
      <w:pPr>
        <w:pStyle w:val="Link4"/>
      </w:pPr>
      <w:hyperlink r:id="rId14">
        <w:r>
          <w:rPr/>
          <w:t>Presentació de missatges procedents dels mitjans de comunicació, Internet i altres fonts per tal de començar a familiartizar-se amb la influència que tenen en la construcció de l’opinió personal i en la concepció del món</w:t>
        </w:r>
      </w:hyperlink>
    </w:p>
    <w:p>
      <w:pPr>
        <w:pStyle w:val="Link4"/>
      </w:pPr>
      <w:hyperlink r:id="rId15">
        <w:r>
          <w:rPr/>
          <w:t>Interès per conèixer 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16">
        <w:r>
          <w:rPr/>
          <w:t>Coneixement de les característiques i  funcions de les institucions escolars i de  les interdependències existents amb altres institucions, associacions, moviments i xarxes socials de l’entorn proper</w:t>
        </w:r>
      </w:hyperlink>
    </w:p>
    <w:p>
      <w:pPr>
        <w:pStyle w:val="Link4"/>
      </w:pPr>
      <w:hyperlink r:id="rId17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18">
        <w:r>
          <w:rPr/>
          <w:t>Reflexió crítica sobre diferents missatges procedents dels mitjans de comunicació, Internet i altres fonts,  considerant la necessitat d'un sistema d'informació i de comunicació públic, veraç i transparent com a garantia de la democràcia</w:t>
        </w:r>
      </w:hyperlink>
    </w:p>
    <w:p>
      <w:pPr>
        <w:pStyle w:val="Link4"/>
      </w:pPr>
      <w:hyperlink r:id="rId19">
        <w:r>
          <w:rPr/>
          <w:t>Identificació de les funcions dels diferents elements que configuren el medi ambient, el territori i la naturalesa.</w:t>
        </w:r>
      </w:hyperlink>
    </w:p>
    <w:p>
      <w:pPr>
        <w:pStyle w:val="Link4"/>
      </w:pPr>
      <w:hyperlink r:id="rId20">
        <w:r>
          <w:rPr/>
          <w:t>Introducció a les causes i conseqüències dels diferents problemes mediambientals degut a l’activitat humana</w:t>
        </w:r>
      </w:hyperlink>
    </w:p>
    <w:p>
      <w:pPr>
        <w:pStyle w:val="Link4"/>
      </w:pPr>
      <w:hyperlink r:id="rId21">
        <w:r>
          <w:rPr/>
          <w:t>Presentació de diferents alternatives de consum o activitats econòmiques relacionades amb la producció de béns i serveis</w:t>
        </w:r>
      </w:hyperlink>
    </w:p>
    <w:p>
      <w:pPr>
        <w:pStyle w:val="Link4"/>
      </w:pPr>
      <w:hyperlink r:id="rId22">
        <w:r>
          <w:rPr/>
          <w:t>Valoració crítica i posicionament en relació al tractament informatiu que es fa als mitjans de comunicació, Internet, xarxes socials i altres espais d'informació i comunicació respecte als diferents col.lectius socials i culturals</w:t>
        </w:r>
      </w:hyperlink>
    </w:p>
    <w:p/>
    <w:p>
      <w:pPr>
        <w:pStyle w:val="Heading3"/>
      </w:pPr>
      <w:r>
        <w:t>Grup d'investigació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grup d'investigació és una tècnica que es va idear per afrontar tasques complexes o de múltiples font d’informació amb la intenció de potenciar capacitats d’anàlisis i síntesis de l’alumnat, alhora que afavorir el desenvolupament de les habilitats comunicatives i socials. La tècnica es basa en grups cooperatius guiats pels seus propis interessos sobre un tema proposat, repartint-se la tasca a realitzar. Cada grup planifica com desenvolupar la part de la tasca assignada.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>
      <w:pPr>
        <w:pStyle w:val="ListBullet2"/>
      </w:pPr>
      <w:r>
        <w:t>Estratègies d'interdependència positiva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23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24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nk4"/>
      </w:pPr>
      <w:hyperlink r:id="rId25">
        <w:r>
          <w:rPr/>
          <w:t>Identificació dels drets i deures individuals i col·lectius en qüestió de gènere.</w:t>
        </w:r>
      </w:hyperlink>
    </w:p>
    <w:p>
      <w:pPr>
        <w:pStyle w:val="Link4"/>
      </w:pPr>
      <w:hyperlink r:id="rId26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27">
        <w:r>
          <w:rPr/>
          <w:t>Aprofundiment de les princials situacions de desigualtat, injustícia i discriminació per motiu de gènere, sexe o opció afectivosexual.</w:t>
        </w:r>
      </w:hyperlink>
    </w:p>
    <w:p>
      <w:pPr>
        <w:pStyle w:val="Link4"/>
      </w:pPr>
      <w:hyperlink r:id="rId28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29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30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31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32">
        <w:r>
          <w:rPr/>
          <w:t>Identificació de les causes 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33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34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35">
        <w:r>
          <w:rPr/>
          <w:t>Identificació de comportaments i actituds discriminatòries en diferents àmbits de la vida</w:t>
        </w:r>
      </w:hyperlink>
    </w:p>
    <w:p>
      <w:pPr>
        <w:pStyle w:val="Link4"/>
      </w:pPr>
      <w:hyperlink r:id="rId36">
        <w:r>
          <w:rPr/>
          <w:t>Identificació i ús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37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38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39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40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41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9">
        <w:r>
          <w:rPr/>
          <w:t>Introducció a la dimensió internacional, al planeta i a altres països</w:t>
        </w:r>
      </w:hyperlink>
    </w:p>
    <w:p>
      <w:pPr>
        <w:pStyle w:val="Link4"/>
      </w:pPr>
      <w:hyperlink r:id="rId10">
        <w:r>
          <w:rPr/>
          <w:t>Presentació de les Nacions Unides i dels drets humans</w:t>
        </w:r>
      </w:hyperlink>
    </w:p>
    <w:p>
      <w:pPr>
        <w:pStyle w:val="Link4"/>
      </w:pPr>
      <w:hyperlink r:id="rId11">
        <w:r>
          <w:rPr/>
          <w:t>Coneixement del rol de les Nacions Unides i del dret internacional</w:t>
        </w:r>
      </w:hyperlink>
    </w:p>
    <w:p>
      <w:pPr>
        <w:pStyle w:val="Link4"/>
      </w:pPr>
      <w:hyperlink r:id="rId42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43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44">
        <w:r>
          <w:rPr/>
          <w:t>Coneixement dels drets humans individuals i col.lectius reconeguts en la Declaració Universal dels Drets Humans, Convenció sobre els Drets de l’Infant, Estatut d’Autonomia i Constitució espanyola</w:t>
        </w:r>
      </w:hyperlink>
    </w:p>
    <w:p>
      <w:pPr>
        <w:pStyle w:val="Link4"/>
      </w:pPr>
      <w:hyperlink r:id="rId45">
        <w:r>
          <w:rPr/>
          <w:t>Anàlisi crítica de la trajectòria històrica dels drets humans (drets civils i polítics; drets socials, econòmics, ambientals i culturals;  drets emergents) i  dels instruments de protecció existents (Declaració Universal dels Drets Humans, Convenció Drets de l’Infant, Estatut d’Autonomia, Constitució Espanyola...)</w:t>
        </w:r>
      </w:hyperlink>
    </w:p>
    <w:p>
      <w:pPr>
        <w:pStyle w:val="Link4"/>
      </w:pPr>
      <w:hyperlink r:id="rId46">
        <w:r>
          <w:rPr/>
          <w:t>Reflexió crítica sobre la la situació actual dels drets humans al món, analitzant la seva trajectòria històrica (drets civils i polítics, drets socials, econòmics, ambientals i culturals, drets emergents), així com els instruments de protecció existents (Declaració Universal, Convenció Drets de l’Infant, Estatut d’Autonomia, Constitució Espanyola...)</w:t>
        </w:r>
      </w:hyperlink>
    </w:p>
    <w:p>
      <w:pPr>
        <w:pStyle w:val="Link4"/>
      </w:pPr>
      <w:hyperlink r:id="rId17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47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48">
        <w:r>
          <w:rPr/>
          <w:t>Anàlisi i valoració  de les funcions, límits i interdependències existents entre institucions, associacions, moviments i xarxes socialS de l’àmbit local, nacional i internacional</w:t>
        </w:r>
      </w:hyperlink>
    </w:p>
    <w:p>
      <w:pPr>
        <w:pStyle w:val="Link4"/>
      </w:pPr>
      <w:hyperlink r:id="rId49">
        <w:r>
          <w:rPr/>
          <w:t>Reflexió crítica sobre els mecanismes de regulació i control existents per garantir el funcionament democràtic de les institucions, associacions, moviments i xarxes socials i altres actors polítics i econòmics a nivell local i global</w:t>
        </w:r>
      </w:hyperlink>
    </w:p>
    <w:p>
      <w:pPr>
        <w:pStyle w:val="Link4"/>
      </w:pPr>
      <w:hyperlink r:id="rId50">
        <w:r>
          <w:rPr/>
          <w:t>Reflexió crítica sobre els diferents models de governança i sistemes d’organització política, fent especial èmfasi en el procés i l’orientació de les polítiques proposades</w:t>
        </w:r>
      </w:hyperlink>
    </w:p>
    <w:p>
      <w:pPr>
        <w:pStyle w:val="Link4"/>
      </w:pPr>
      <w:hyperlink r:id="rId51">
        <w:r>
          <w:rPr/>
          <w:t>Coneixement de les funcions dels diferents elements que configuren el medi ambient, el territori i la naturalesa</w:t>
        </w:r>
      </w:hyperlink>
    </w:p>
    <w:p>
      <w:pPr>
        <w:pStyle w:val="Link4"/>
      </w:pPr>
      <w:hyperlink r:id="rId52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53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54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55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56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57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58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59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60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61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62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63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64">
        <w:r>
          <w:rPr/>
          <w:t>Identificació de les diferents accions humanes que es produeixen sobre el medi ambient, el territori i la naturalesa</w:t>
        </w:r>
      </w:hyperlink>
    </w:p>
    <w:p>
      <w:pPr>
        <w:pStyle w:val="Link4"/>
      </w:pPr>
      <w:hyperlink r:id="rId65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66">
        <w:r>
          <w:rPr/>
          <w:t>Identificació de diferents alternatives de consum o activitats econòmiques relacionades amb la producció de béns i serveis.</w:t>
        </w:r>
      </w:hyperlink>
    </w:p>
    <w:p>
      <w:pPr>
        <w:pStyle w:val="Link4"/>
      </w:pPr>
      <w:hyperlink r:id="rId67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68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69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70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71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72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73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74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75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76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77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78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79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80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81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82">
        <w:r>
          <w:rPr/>
          <w:t>Reflexió crítica sobre els diferents sistemes de creences, valors, cosmovisions 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83">
        <w:r>
          <w:rPr/>
          <w:t>Anàlisi de les causes, conseqüències i caractarístiques dels fenòmens migratoris al llarg de la història de la humanitat i en l'actualitat</w:t>
        </w:r>
      </w:hyperlink>
    </w:p>
    <w:p>
      <w:pPr>
        <w:pStyle w:val="Link4"/>
      </w:pPr>
      <w:hyperlink r:id="rId84">
        <w:r>
          <w:rPr/>
          <w:t>Comprensió i valoració positiva dels diferents sistemes de creences, valors, cosmovisions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85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86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87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88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89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90">
        <w:r>
          <w:rPr/>
          <w:t>Coneixement d'eines, mecanismes i recursos útils per detectar i prevenir comportaments i/o situacions de discriminació, exclusió, dominació o violència envers les persones i grups per motiu del seu origen o pertinença, i aplicació d’aquestes estratègies en els diferents àmbits relacionals</w:t>
        </w:r>
      </w:hyperlink>
    </w:p>
    <w:p>
      <w:pPr>
        <w:pStyle w:val="Link4"/>
      </w:pPr>
      <w:hyperlink r:id="rId91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92">
        <w:r>
          <w:rPr/>
          <w:t>Carpeta d'aprenentatge</w:t>
        </w:r>
      </w:hyperlink>
    </w:p>
    <w:p>
      <w:pPr>
        <w:pStyle w:val="Link4"/>
      </w:pPr>
      <w:hyperlink r:id="rId93">
        <w:r>
          <w:rPr/>
          <w:t>Portafoli</w:t>
        </w:r>
      </w:hyperlink>
    </w:p>
    <w:p/>
    <w:p>
      <w:pPr>
        <w:pStyle w:val="Heading3"/>
      </w:pPr>
      <w:r>
        <w:t>Treball per projectes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treball per projectes és una proposta que pretén fomentar en l’alumnat un tipus d’aprenentatge diferent, centrat en les seves pròpies motivacions i interessos, on el propi alumnat es qüestiona un tema d’estudi, fa una cerca d’informació, reelabora i sistematitza aquesta informació obtinguda. El propòsit central d’aquest tipus d’iniciatives és que l’alumnat aprengui a buscar, analitzar i ultilitzar la informació per tal de donar resposta als interrogants que es planteja sobre una temàtica seleccionada a partir dels seus interessos.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>
      <w:pPr>
        <w:pStyle w:val="ListBullet2"/>
      </w:pPr>
      <w:r>
        <w:t>Centre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29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94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95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96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97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34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98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99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100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101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102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37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38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39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40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41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9">
        <w:r>
          <w:rPr/>
          <w:t>Introducció a la dimensió internacional, al planeta i a altres països</w:t>
        </w:r>
      </w:hyperlink>
    </w:p>
    <w:p>
      <w:pPr>
        <w:pStyle w:val="Link4"/>
      </w:pPr>
      <w:hyperlink r:id="rId10">
        <w:r>
          <w:rPr/>
          <w:t>Presentació de les Nacions Unides i dels drets humans</w:t>
        </w:r>
      </w:hyperlink>
    </w:p>
    <w:p>
      <w:pPr>
        <w:pStyle w:val="Link4"/>
      </w:pPr>
      <w:hyperlink r:id="rId11">
        <w:r>
          <w:rPr/>
          <w:t>Coneixement del rol de les Nacions Unides i del dret internacional</w:t>
        </w:r>
      </w:hyperlink>
    </w:p>
    <w:p>
      <w:pPr>
        <w:pStyle w:val="Link4"/>
      </w:pPr>
      <w:hyperlink r:id="rId42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43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103">
        <w:r>
          <w:rPr/>
          <w:t>Presentació d’algunes formes per frenar la violència a l’entorn escolar (normes de centre contra la violència, actitud personal per rebutjar-la...)</w:t>
        </w:r>
      </w:hyperlink>
    </w:p>
    <w:p>
      <w:pPr>
        <w:pStyle w:val="Link4"/>
      </w:pPr>
      <w:hyperlink r:id="rId104">
        <w:r>
          <w:rPr/>
          <w:t>Presentació d’algunes formes per promoure la pau en l’entorn escolar (normes de convivència de centre, actitud personal d’estima, empatia, cooperació...)</w:t>
        </w:r>
      </w:hyperlink>
    </w:p>
    <w:p>
      <w:pPr>
        <w:pStyle w:val="Link4"/>
      </w:pPr>
      <w:hyperlink r:id="rId105">
        <w:r>
          <w:rPr/>
          <w:t xml:space="preserve">Aplicació de les formes per frenar la violència en l’entorn proper (normes contra la violència, actitud personal per rebutjar la violència dins i fora de l’escola...)  </w:t>
        </w:r>
      </w:hyperlink>
    </w:p>
    <w:p>
      <w:pPr>
        <w:pStyle w:val="Link4"/>
      </w:pPr>
      <w:hyperlink r:id="rId106">
        <w:r>
          <w:rPr/>
          <w:t xml:space="preserve">Aplicació de les formes per promoure la pau en l’entorn proper (normes de convivència de centre, actitud personal d’estima, empatia, cooperació...)  </w:t>
        </w:r>
      </w:hyperlink>
    </w:p>
    <w:p>
      <w:pPr>
        <w:pStyle w:val="Link4"/>
      </w:pPr>
      <w:hyperlink r:id="rId107">
        <w:r>
          <w:rPr/>
          <w:t>Coneixement de formes de frenar la violència en l’entorn proper i a nivell mundial   (rebutjar la guerra, estar a favor del desarmament...)</w:t>
        </w:r>
      </w:hyperlink>
    </w:p>
    <w:p>
      <w:pPr>
        <w:pStyle w:val="Link4"/>
      </w:pPr>
      <w:hyperlink r:id="rId108">
        <w:r>
          <w:rPr/>
          <w:t>Coneixement de formes per promoure la pau en l’entorn proper i a nivell mundial   (dret a la pau, educació perla pau, control dels recursos naturals...)</w:t>
        </w:r>
      </w:hyperlink>
    </w:p>
    <w:p>
      <w:pPr>
        <w:pStyle w:val="Link4"/>
      </w:pPr>
      <w:hyperlink r:id="rId109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110">
        <w:r>
          <w:rPr/>
          <w:t>Anàlisi crític  de  les propostes teòriques (teories pacifistes) i pràctiques (alternatives pacifistes) per a promoure la pau de l’entorn i global</w:t>
        </w:r>
      </w:hyperlink>
    </w:p>
    <w:p>
      <w:pPr>
        <w:pStyle w:val="Link4"/>
      </w:pPr>
      <w:hyperlink r:id="rId111">
        <w:r>
          <w:rPr/>
          <w:t>Planificació i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12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113">
        <w:r>
          <w:rPr/>
          <w:t>Comprensió dels plantejaments pacifistes i noviolents des de la teoria (valors i arguments de pau) fins a la pràctica (alternatives de pau) (pau positiva)</w:t>
        </w:r>
      </w:hyperlink>
    </w:p>
    <w:p>
      <w:pPr>
        <w:pStyle w:val="Link4"/>
      </w:pPr>
      <w:hyperlink r:id="rId114">
        <w:r>
          <w:rPr/>
          <w:t>Valoració crítica de la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15">
        <w:r>
          <w:rPr/>
          <w:t>Coneixement de diferents situacions de violació de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16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117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18">
        <w:r>
          <w:rPr/>
          <w:t>Identificació dels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47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119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120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nk4"/>
      </w:pPr>
      <w:hyperlink r:id="rId121">
        <w:r>
          <w:rPr/>
          <w:t>Identificació dels propis compromisos i responsabilitats en relació a  la planificació, organització i realització de les tasques escolars i familiars</w:t>
        </w:r>
      </w:hyperlink>
    </w:p>
    <w:p>
      <w:pPr>
        <w:pStyle w:val="Link4"/>
      </w:pPr>
      <w:hyperlink r:id="rId122">
        <w:r>
          <w:rPr/>
          <w:t>Anàlisi crítica dels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52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53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123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54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55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56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57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58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59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124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60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125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61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62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126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63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127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128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65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67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129">
        <w:r>
          <w:rPr/>
          <w:t>Participació en propostes i accions de conservació del medi ambient, el territori i la naturalesa de l’entorn proper</w:t>
        </w:r>
      </w:hyperlink>
    </w:p>
    <w:p>
      <w:pPr>
        <w:pStyle w:val="Link4"/>
      </w:pPr>
      <w:hyperlink r:id="rId130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68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69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70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71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72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73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74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75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76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77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78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79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131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80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81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85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86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87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88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32">
        <w:r>
          <w:rPr/>
          <w:t>Identificació de diferents eines, mecanismes i recursos útils per detectar i prevenir comportaments i/o situacions de discriminació, exclusió, dominació o violència envers les persones i grups per motiu del seu origen o pertinença, i pràctica d'aquestes estratègies a l'aula i al centre</w:t>
        </w:r>
      </w:hyperlink>
    </w:p>
    <w:p>
      <w:pPr>
        <w:pStyle w:val="Link4"/>
      </w:pPr>
      <w:hyperlink r:id="rId89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33">
        <w:r>
          <w:rPr/>
          <w:t>Reflexió sobre situacions de discriminació, exclusió, dominació o violència envers persones i grups per motiu del seu origen o pertinença, en l'entorn proper i al món, en diferents moments històrics</w:t>
        </w:r>
      </w:hyperlink>
    </w:p>
    <w:p>
      <w:pPr>
        <w:pStyle w:val="Link4"/>
      </w:pPr>
      <w:hyperlink r:id="rId134">
        <w:r>
          <w:rPr/>
          <w:t>Identificació dels propis drets com a persones i com a membres de determinats col•lectius a partir d’aspectes propers (educació, salut, infància...)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92">
        <w:r>
          <w:rPr/>
          <w:t>Carpeta d'aprenentatge</w:t>
        </w:r>
      </w:hyperlink>
    </w:p>
    <w:p>
      <w:pPr>
        <w:pStyle w:val="Link4"/>
      </w:pPr>
      <w:hyperlink r:id="rId93">
        <w:r>
          <w:rPr/>
          <w:t>Portafoli</w:t>
        </w:r>
      </w:hyperlink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CARPETA D'APRENENTATGE</w:t>
      </w:r>
    </w:p>
    <w:p>
      <w:pPr>
        <w:pStyle w:val="Normal4"/>
      </w:pPr>
      <w:r>
        <w:t>La carpeta d'aprenentatge permet recollir les diferents activitats que fa l’alumnat al llarg de l’aprenentatge d’un tema, els seus objectius i les reflexions sobre el que encara no sap prou bé, què farà per revisar els errors i què va millorant a mesura que avança en el coneixement. Inclou també els resultats de les activitats d’avaluació amb finalitat qualificadora i a partir de totes les dades recollides es dedueix la qualificació final que acredita els aprenentatges, que té la qualitat de ser molt transparent per a l’alumnat.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9">
        <w:r>
          <w:rPr/>
          <w:t>Introducció a la dimensió internacional, al planeta i a altres països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1">
        <w:r>
          <w:rPr/>
          <w:t>Coneixement del rol de les Nacions Unides i del dret internacional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35">
        <w:r>
          <w:rPr/>
          <w:t>Identificació dels diferents tipus de violència directa (verbal, física, psicològica) en les relacions interpersonals i l’entorn proper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36">
        <w:r>
          <w:rPr/>
          <w:t>Capacitat de canalitzar la violència directa pròpia  (física, verbal i psicològica) en les relacions interpersonals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37">
        <w:r>
          <w:rPr/>
          <w:t>Coneixement de tipus de conflictes a l'aula i a la realitat propera i capacitat d’argumentar si són violents o no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38">
        <w:r>
          <w:rPr/>
          <w:t>Anàlisi del procés i dels actors implicats en un conflicte interpersonal o local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39">
        <w:r>
          <w:rPr/>
          <w:t>Valoració dels beneficis de trobar una sortida justa per resoldre els conflictes interpersonals i locals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Relationship Id="rId1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Relationship Id="rId1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s" TargetMode="External"/><Relationship Id="rId12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i" TargetMode="External"/><Relationship Id="rId13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i" TargetMode="External"/><Relationship Id="rId14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i" TargetMode="External"/><Relationship Id="rId1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m" TargetMode="External"/><Relationship Id="rId1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m" TargetMode="External"/><Relationship Id="rId1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m" TargetMode="External"/><Relationship Id="rId1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1s2" TargetMode="External"/><Relationship Id="rId1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i" TargetMode="External"/><Relationship Id="rId2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i" TargetMode="External"/><Relationship Id="rId2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i" TargetMode="External"/><Relationship Id="rId2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2_int_bb_s1s2" TargetMode="External"/><Relationship Id="rId2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2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m" TargetMode="External"/><Relationship Id="rId2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m" TargetMode="External"/><Relationship Id="rId2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2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s" TargetMode="External"/><Relationship Id="rId2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2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s" TargetMode="External"/><Relationship Id="rId3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1s2" TargetMode="External"/><Relationship Id="rId3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3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m" TargetMode="External"/><Relationship Id="rId3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s" TargetMode="External"/><Relationship Id="rId3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s" TargetMode="External"/><Relationship Id="rId3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m" TargetMode="External"/><Relationship Id="rId3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m" TargetMode="External"/><Relationship Id="rId3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3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3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4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4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4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4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4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s" TargetMode="External"/><Relationship Id="rId4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1s2" TargetMode="External"/><Relationship Id="rId4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3s4" TargetMode="External"/><Relationship Id="rId4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s" TargetMode="External"/><Relationship Id="rId4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1s2" TargetMode="External"/><Relationship Id="rId4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3s4" TargetMode="External"/><Relationship Id="rId5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4_ddhh_bb_s3s4" TargetMode="External"/><Relationship Id="rId5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m" TargetMode="External"/><Relationship Id="rId5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m" TargetMode="External"/><Relationship Id="rId5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m" TargetMode="External"/><Relationship Id="rId5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s" TargetMode="External"/><Relationship Id="rId5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s" TargetMode="External"/><Relationship Id="rId5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s" TargetMode="External"/><Relationship Id="rId5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s" TargetMode="External"/><Relationship Id="rId5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1s2" TargetMode="External"/><Relationship Id="rId5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6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1s2" TargetMode="External"/><Relationship Id="rId6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3s4" TargetMode="External"/><Relationship Id="rId6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6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6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i" TargetMode="External"/><Relationship Id="rId6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6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m" TargetMode="External"/><Relationship Id="rId6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m" TargetMode="External"/><Relationship Id="rId6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s" TargetMode="External"/><Relationship Id="rId6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s" TargetMode="External"/><Relationship Id="rId7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7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1_s2" TargetMode="External"/><Relationship Id="rId7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7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7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7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7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3_s4" TargetMode="External"/><Relationship Id="rId7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7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7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8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m" TargetMode="External"/><Relationship Id="rId8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s" TargetMode="External"/><Relationship Id="rId8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1s2" TargetMode="External"/><Relationship Id="rId8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1s2" TargetMode="External"/><Relationship Id="rId8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3s4" TargetMode="External"/><Relationship Id="rId8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3s4" TargetMode="External"/><Relationship Id="rId86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i" TargetMode="External"/><Relationship Id="rId8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i" TargetMode="External"/><Relationship Id="rId8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m" TargetMode="External"/><Relationship Id="rId8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s" TargetMode="External"/><Relationship Id="rId9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s" TargetMode="External"/><Relationship Id="rId9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3s4" TargetMode="External"/><Relationship Id="rId92" Type="http://schemas.openxmlformats.org/officeDocument/2006/relationships/hyperlink" Target="https://www.transformarelmon-guia.edualter.org/ca/instruments/carpeta-daprenentatge" TargetMode="External"/><Relationship Id="rId93" Type="http://schemas.openxmlformats.org/officeDocument/2006/relationships/hyperlink" Target="https://www.transformarelmon-guia.edualter.org/ca/instruments/portafoli1" TargetMode="External"/><Relationship Id="rId9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1s2" TargetMode="External"/><Relationship Id="rId9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9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9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9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9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10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10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10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10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i" TargetMode="External"/><Relationship Id="rId10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i" TargetMode="External"/><Relationship Id="rId10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m" TargetMode="External"/><Relationship Id="rId10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m" TargetMode="External"/><Relationship Id="rId10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s" TargetMode="External"/><Relationship Id="rId10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s" TargetMode="External"/><Relationship Id="rId10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11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1s2" TargetMode="External"/><Relationship Id="rId11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1s2" TargetMode="External"/><Relationship Id="rId11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11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3s4" TargetMode="External"/><Relationship Id="rId11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3s4" TargetMode="External"/><Relationship Id="rId11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m" TargetMode="External"/><Relationship Id="rId11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11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11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s" TargetMode="External"/><Relationship Id="rId11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12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Relationship Id="rId12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12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1s2" TargetMode="External"/><Relationship Id="rId12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12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12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12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12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12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12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s" TargetMode="External"/><Relationship Id="rId13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13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13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m" TargetMode="External"/><Relationship Id="rId13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s" TargetMode="External"/><Relationship Id="rId13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i" TargetMode="External"/><Relationship Id="rId13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m" TargetMode="External"/><Relationship Id="rId13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m" TargetMode="External"/><Relationship Id="rId13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m" TargetMode="External"/><Relationship Id="rId13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m" TargetMode="External"/><Relationship Id="rId13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