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Valoració dels beneficis de trobar una sortida justa per resoldre els conflictes interpersonals i locals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Reconeixen els beneficis de trobar una sortida justa per resoldre els conflictes interpersonals i locals.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10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11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13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4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15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16">
        <w:r>
          <w:rPr/>
          <w:t>Defensa del conflicte com a oportunitat de canvi social</w:t>
        </w:r>
      </w:hyperlink>
    </w:p>
    <w:p>
      <w:pPr>
        <w:pStyle w:val="Link4"/>
      </w:pPr>
      <w:hyperlink r:id="rId1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18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19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20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21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22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23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24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25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6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27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28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29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30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31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32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33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34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35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36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37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8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39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0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1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42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4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44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47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Observació d'actituds</w:t>
        </w:r>
      </w:hyperlink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5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5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5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5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5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5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5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5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5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5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6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6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6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6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6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6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6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6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6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6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7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7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7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7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7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7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7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7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79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10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80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11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81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3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4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8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5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16">
        <w:r>
          <w:rPr/>
          <w:t>Defensa del conflicte com a oportunitat de canvi social</w:t>
        </w:r>
      </w:hyperlink>
    </w:p>
    <w:p>
      <w:pPr>
        <w:pStyle w:val="Link4"/>
      </w:pPr>
      <w:hyperlink r:id="rId8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84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85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86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87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88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89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90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1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92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93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94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Valoració dels beneficis de trobar una sortida justa per resoldre els conflictes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2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5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9">
        <w:r>
          <w:rPr/>
          <w:t>Capacitat de canalitzar la violència directa pròpia 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6">
        <w:r>
          <w:rPr/>
          <w:t>Coneixement de tipus de conflictes a l'aula i a la realitat propera i capacitat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7">
        <w:r>
          <w:rPr/>
          <w:t>Anàlisi del procés i dels actors implicats en un conflicte interpersonal o local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8">
        <w:r>
          <w:rPr/>
          <w:t>Presentació de les Nacions Unides i dels drets humans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1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1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1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1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1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1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1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1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1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2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2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2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2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2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2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2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3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3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3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3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3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3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3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3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3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3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4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4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4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4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4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48" Type="http://schemas.openxmlformats.org/officeDocument/2006/relationships/hyperlink" Target="https://www.transformarelmon-guia.edualter.org/ca/instruments/observacio-dactituds" TargetMode="External"/><Relationship Id="rId4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5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i" TargetMode="External"/><Relationship Id="rId5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5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5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5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m" TargetMode="External"/><Relationship Id="rId5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5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5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5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5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6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6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6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6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6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6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6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6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6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7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7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7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7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7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7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7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7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7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7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8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8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8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8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8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8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i" TargetMode="External"/><Relationship Id="rId8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8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8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8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9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9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9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9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9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9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9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9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